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5E79" w:rsidRDefault="001442BD">
      <w:pPr>
        <w:rPr>
          <w:sz w:val="48"/>
        </w:rPr>
      </w:pPr>
      <w:proofErr w:type="spellStart"/>
      <w:r>
        <w:rPr>
          <w:sz w:val="48"/>
        </w:rPr>
        <w:t>Лабораторна</w:t>
      </w:r>
      <w:proofErr w:type="spellEnd"/>
      <w:r>
        <w:rPr>
          <w:sz w:val="48"/>
        </w:rPr>
        <w:t xml:space="preserve"> робота №3</w:t>
      </w:r>
    </w:p>
    <w:p w:rsidR="001442BD" w:rsidRDefault="001442BD">
      <w:pPr>
        <w:rPr>
          <w:sz w:val="48"/>
        </w:rPr>
      </w:pPr>
      <w:proofErr w:type="spellStart"/>
      <w:r>
        <w:rPr>
          <w:sz w:val="48"/>
        </w:rPr>
        <w:t>Грохольський</w:t>
      </w:r>
      <w:proofErr w:type="spellEnd"/>
      <w:r>
        <w:rPr>
          <w:sz w:val="48"/>
        </w:rPr>
        <w:t xml:space="preserve"> Владислав</w:t>
      </w:r>
    </w:p>
    <w:p w:rsidR="001442BD" w:rsidRDefault="001442BD">
      <w:pPr>
        <w:rPr>
          <w:sz w:val="44"/>
          <w:lang w:val="uk-UA"/>
        </w:rPr>
      </w:pPr>
      <w:r>
        <w:rPr>
          <w:sz w:val="44"/>
        </w:rPr>
        <w:t xml:space="preserve">Для </w:t>
      </w:r>
      <w:proofErr w:type="spellStart"/>
      <w:r>
        <w:rPr>
          <w:sz w:val="44"/>
        </w:rPr>
        <w:t>побудови</w:t>
      </w:r>
      <w:proofErr w:type="spellEnd"/>
      <w:r>
        <w:rPr>
          <w:sz w:val="44"/>
        </w:rPr>
        <w:t xml:space="preserve"> </w:t>
      </w:r>
      <w:proofErr w:type="spellStart"/>
      <w:r>
        <w:rPr>
          <w:sz w:val="44"/>
        </w:rPr>
        <w:t>двокаскадного</w:t>
      </w:r>
      <w:proofErr w:type="spellEnd"/>
      <w:r>
        <w:rPr>
          <w:sz w:val="44"/>
        </w:rPr>
        <w:t xml:space="preserve"> </w:t>
      </w:r>
      <w:proofErr w:type="gramStart"/>
      <w:r>
        <w:rPr>
          <w:sz w:val="44"/>
        </w:rPr>
        <w:t>п</w:t>
      </w:r>
      <w:proofErr w:type="spellStart"/>
      <w:proofErr w:type="gramEnd"/>
      <w:r>
        <w:rPr>
          <w:sz w:val="44"/>
          <w:lang w:val="uk-UA"/>
        </w:rPr>
        <w:t>ідсилювача</w:t>
      </w:r>
      <w:proofErr w:type="spellEnd"/>
      <w:r>
        <w:rPr>
          <w:sz w:val="44"/>
          <w:lang w:val="uk-UA"/>
        </w:rPr>
        <w:t xml:space="preserve"> нам доведеться дещо змінити робочу точку(таки зменшимо струм </w:t>
      </w:r>
      <w:proofErr w:type="spellStart"/>
      <w:r>
        <w:rPr>
          <w:sz w:val="44"/>
          <w:lang w:val="uk-UA"/>
        </w:rPr>
        <w:t>колектора</w:t>
      </w:r>
      <w:proofErr w:type="spellEnd"/>
      <w:r>
        <w:rPr>
          <w:sz w:val="44"/>
          <w:lang w:val="uk-UA"/>
        </w:rPr>
        <w:t xml:space="preserve"> до допустимих значень)</w:t>
      </w:r>
    </w:p>
    <w:p w:rsidR="00A41A61" w:rsidRDefault="00A41A61">
      <w:pPr>
        <w:rPr>
          <w:sz w:val="44"/>
          <w:lang w:val="uk-UA"/>
        </w:rPr>
      </w:pPr>
      <w:r>
        <w:rPr>
          <w:noProof/>
          <w:sz w:val="44"/>
          <w:lang w:eastAsia="ru-RU"/>
        </w:rPr>
        <w:drawing>
          <wp:inline distT="0" distB="0" distL="0" distR="0">
            <wp:extent cx="5934075" cy="26670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A61" w:rsidRDefault="00A41A61">
      <w:pPr>
        <w:rPr>
          <w:sz w:val="44"/>
          <w:lang w:val="uk-UA"/>
        </w:rPr>
      </w:pPr>
      <w:r>
        <w:rPr>
          <w:sz w:val="44"/>
          <w:lang w:val="uk-UA"/>
        </w:rPr>
        <w:t xml:space="preserve">На рисунку вище наведено вихідні характеристики транзистора лс302. Для струмів бази від 0 до 6.5 </w:t>
      </w:r>
      <w:proofErr w:type="spellStart"/>
      <w:r>
        <w:rPr>
          <w:sz w:val="44"/>
          <w:lang w:val="uk-UA"/>
        </w:rPr>
        <w:t>мкА</w:t>
      </w:r>
      <w:proofErr w:type="spellEnd"/>
      <w:r>
        <w:rPr>
          <w:sz w:val="44"/>
          <w:lang w:val="uk-UA"/>
        </w:rPr>
        <w:t xml:space="preserve"> із кроком 0.5 </w:t>
      </w:r>
      <w:proofErr w:type="spellStart"/>
      <w:r>
        <w:rPr>
          <w:sz w:val="44"/>
          <w:lang w:val="uk-UA"/>
        </w:rPr>
        <w:t>мкА</w:t>
      </w:r>
      <w:proofErr w:type="spellEnd"/>
      <w:r>
        <w:rPr>
          <w:sz w:val="44"/>
          <w:lang w:val="uk-UA"/>
        </w:rPr>
        <w:t>.</w:t>
      </w:r>
    </w:p>
    <w:p w:rsidR="00A41A61" w:rsidRDefault="00A41A61">
      <w:pPr>
        <w:rPr>
          <w:sz w:val="44"/>
          <w:lang w:val="uk-UA"/>
        </w:rPr>
      </w:pPr>
      <w:r>
        <w:rPr>
          <w:sz w:val="44"/>
          <w:lang w:val="uk-UA"/>
        </w:rPr>
        <w:t xml:space="preserve">З них бачимо, що максимальне значення струму бази є 3.5 </w:t>
      </w:r>
      <w:proofErr w:type="spellStart"/>
      <w:r>
        <w:rPr>
          <w:sz w:val="44"/>
          <w:lang w:val="uk-UA"/>
        </w:rPr>
        <w:t>мкА</w:t>
      </w:r>
      <w:proofErr w:type="spellEnd"/>
      <w:r w:rsidR="00EE2219">
        <w:rPr>
          <w:sz w:val="44"/>
          <w:lang w:val="uk-UA"/>
        </w:rPr>
        <w:t>.</w:t>
      </w:r>
    </w:p>
    <w:p w:rsidR="00EE2219" w:rsidRDefault="00EE2219">
      <w:pPr>
        <w:rPr>
          <w:sz w:val="44"/>
          <w:lang w:val="uk-UA"/>
        </w:rPr>
      </w:pPr>
      <w:r>
        <w:rPr>
          <w:sz w:val="44"/>
          <w:lang w:val="uk-UA"/>
        </w:rPr>
        <w:t>Тож на вхідних характеристиках було обрано робочу точку з І</w:t>
      </w:r>
      <w:r w:rsidR="004263E0">
        <w:rPr>
          <w:sz w:val="44"/>
          <w:vertAlign w:val="subscript"/>
          <w:lang w:val="uk-UA"/>
        </w:rPr>
        <w:t>В</w:t>
      </w:r>
      <w:r>
        <w:rPr>
          <w:sz w:val="44"/>
          <w:vertAlign w:val="subscript"/>
          <w:lang w:val="uk-UA"/>
        </w:rPr>
        <w:t xml:space="preserve"> </w:t>
      </w:r>
      <w:r>
        <w:rPr>
          <w:sz w:val="44"/>
          <w:lang w:val="uk-UA"/>
        </w:rPr>
        <w:t xml:space="preserve">= 2.9175 </w:t>
      </w:r>
      <w:proofErr w:type="spellStart"/>
      <w:r>
        <w:rPr>
          <w:sz w:val="44"/>
          <w:lang w:val="uk-UA"/>
        </w:rPr>
        <w:t>мкА</w:t>
      </w:r>
      <w:proofErr w:type="spellEnd"/>
      <w:r>
        <w:rPr>
          <w:sz w:val="44"/>
          <w:lang w:val="uk-UA"/>
        </w:rPr>
        <w:t xml:space="preserve"> </w:t>
      </w:r>
      <w:r>
        <w:rPr>
          <w:sz w:val="44"/>
          <w:lang w:val="en-US"/>
        </w:rPr>
        <w:t>U</w:t>
      </w:r>
      <w:r>
        <w:rPr>
          <w:sz w:val="44"/>
          <w:vertAlign w:val="subscript"/>
          <w:lang w:val="en-US"/>
        </w:rPr>
        <w:t>be</w:t>
      </w:r>
      <w:r w:rsidRPr="00EE2219">
        <w:rPr>
          <w:sz w:val="44"/>
          <w:vertAlign w:val="subscript"/>
        </w:rPr>
        <w:t xml:space="preserve"> </w:t>
      </w:r>
      <w:r w:rsidRPr="00EE2219">
        <w:rPr>
          <w:sz w:val="44"/>
        </w:rPr>
        <w:t xml:space="preserve">= 504 </w:t>
      </w:r>
      <w:proofErr w:type="spellStart"/>
      <w:r>
        <w:rPr>
          <w:sz w:val="44"/>
          <w:lang w:val="uk-UA"/>
        </w:rPr>
        <w:t>мВ</w:t>
      </w:r>
      <w:proofErr w:type="spellEnd"/>
      <w:r>
        <w:rPr>
          <w:sz w:val="44"/>
          <w:lang w:val="uk-UA"/>
        </w:rPr>
        <w:t>.</w:t>
      </w:r>
    </w:p>
    <w:p w:rsidR="00EE2219" w:rsidRDefault="00EE2219">
      <w:pPr>
        <w:rPr>
          <w:sz w:val="44"/>
          <w:lang w:val="uk-UA"/>
        </w:rPr>
      </w:pPr>
      <w:r>
        <w:rPr>
          <w:sz w:val="44"/>
          <w:lang w:val="uk-UA"/>
        </w:rPr>
        <w:lastRenderedPageBreak/>
        <w:t>Отримаємо наступні вихідні характеристики</w:t>
      </w:r>
      <w:r>
        <w:rPr>
          <w:noProof/>
          <w:sz w:val="44"/>
          <w:lang w:eastAsia="ru-RU"/>
        </w:rPr>
        <w:drawing>
          <wp:inline distT="0" distB="0" distL="0" distR="0">
            <wp:extent cx="5934075" cy="26193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7C6" w:rsidRDefault="00F807C6">
      <w:pPr>
        <w:rPr>
          <w:sz w:val="44"/>
          <w:lang w:val="uk-UA"/>
        </w:rPr>
      </w:pPr>
      <w:r>
        <w:rPr>
          <w:noProof/>
          <w:sz w:val="44"/>
          <w:lang w:eastAsia="ru-RU"/>
        </w:rPr>
        <w:drawing>
          <wp:inline distT="0" distB="0" distL="0" distR="0">
            <wp:extent cx="5932805" cy="261556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61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7C6" w:rsidRDefault="00F807C6">
      <w:pPr>
        <w:rPr>
          <w:sz w:val="44"/>
          <w:lang w:val="uk-UA"/>
        </w:rPr>
      </w:pPr>
      <w:r>
        <w:rPr>
          <w:sz w:val="44"/>
          <w:lang w:val="uk-UA"/>
        </w:rPr>
        <w:t xml:space="preserve">З вхідної </w:t>
      </w:r>
      <w:r w:rsidRPr="00F807C6">
        <w:rPr>
          <w:sz w:val="44"/>
          <w:lang w:val="uk-UA"/>
        </w:rPr>
        <w:t>h11e=</w:t>
      </w:r>
      <w:proofErr w:type="spellStart"/>
      <w:r w:rsidRPr="00F807C6">
        <w:rPr>
          <w:sz w:val="44"/>
          <w:lang w:val="uk-UA"/>
        </w:rPr>
        <w:t>dUbe</w:t>
      </w:r>
      <w:proofErr w:type="spellEnd"/>
      <w:r w:rsidRPr="00F807C6">
        <w:rPr>
          <w:sz w:val="44"/>
          <w:lang w:val="uk-UA"/>
        </w:rPr>
        <w:t>/</w:t>
      </w:r>
      <w:proofErr w:type="spellStart"/>
      <w:r w:rsidRPr="00F807C6">
        <w:rPr>
          <w:sz w:val="44"/>
          <w:lang w:val="uk-UA"/>
        </w:rPr>
        <w:t>dIb</w:t>
      </w:r>
      <w:proofErr w:type="spellEnd"/>
      <w:r>
        <w:rPr>
          <w:sz w:val="44"/>
          <w:lang w:val="uk-UA"/>
        </w:rPr>
        <w:t xml:space="preserve"> = 6е-3/545е-9=11 </w:t>
      </w:r>
      <w:r w:rsidR="00310354">
        <w:rPr>
          <w:sz w:val="44"/>
          <w:lang w:val="uk-UA"/>
        </w:rPr>
        <w:t>к</w:t>
      </w:r>
      <w:r>
        <w:rPr>
          <w:sz w:val="44"/>
          <w:lang w:val="uk-UA"/>
        </w:rPr>
        <w:t>Ом</w:t>
      </w:r>
      <w:r w:rsidR="00310354">
        <w:rPr>
          <w:sz w:val="44"/>
          <w:lang w:val="uk-UA"/>
        </w:rPr>
        <w:t>.</w:t>
      </w:r>
    </w:p>
    <w:p w:rsidR="009A7389" w:rsidRDefault="009A7389">
      <w:pPr>
        <w:rPr>
          <w:sz w:val="44"/>
          <w:lang w:val="uk-UA"/>
        </w:rPr>
      </w:pPr>
      <w:r>
        <w:rPr>
          <w:sz w:val="44"/>
          <w:lang w:val="uk-UA"/>
        </w:rPr>
        <w:t xml:space="preserve">Нехай опір емітера для початку </w:t>
      </w:r>
      <w:r>
        <w:rPr>
          <w:sz w:val="44"/>
          <w:lang w:val="en-US"/>
        </w:rPr>
        <w:t>R</w:t>
      </w:r>
      <w:r>
        <w:rPr>
          <w:sz w:val="44"/>
          <w:vertAlign w:val="subscript"/>
          <w:lang w:val="en-US"/>
        </w:rPr>
        <w:t>e</w:t>
      </w:r>
      <w:r w:rsidRPr="009A7389">
        <w:rPr>
          <w:sz w:val="44"/>
          <w:vertAlign w:val="subscript"/>
        </w:rPr>
        <w:t xml:space="preserve"> </w:t>
      </w:r>
      <w:r w:rsidRPr="009A7389">
        <w:rPr>
          <w:sz w:val="44"/>
        </w:rPr>
        <w:t xml:space="preserve">= 10 </w:t>
      </w:r>
      <w:proofErr w:type="spellStart"/>
      <w:r>
        <w:rPr>
          <w:sz w:val="44"/>
          <w:lang w:val="uk-UA"/>
        </w:rPr>
        <w:t>Ом</w:t>
      </w:r>
      <w:proofErr w:type="spellEnd"/>
      <w:r>
        <w:rPr>
          <w:sz w:val="44"/>
          <w:lang w:val="uk-UA"/>
        </w:rPr>
        <w:t>.</w:t>
      </w:r>
    </w:p>
    <w:p w:rsidR="009A7389" w:rsidRDefault="009A7389">
      <w:pPr>
        <w:rPr>
          <w:sz w:val="44"/>
          <w:lang w:val="uk-UA"/>
        </w:rPr>
      </w:pPr>
      <w:r>
        <w:rPr>
          <w:sz w:val="44"/>
          <w:lang w:val="uk-UA"/>
        </w:rPr>
        <w:t>Знаючи І</w:t>
      </w:r>
      <w:r>
        <w:rPr>
          <w:sz w:val="44"/>
          <w:vertAlign w:val="subscript"/>
          <w:lang w:val="uk-UA"/>
        </w:rPr>
        <w:t xml:space="preserve">В </w:t>
      </w:r>
      <w:r>
        <w:rPr>
          <w:sz w:val="44"/>
          <w:lang w:val="uk-UA"/>
        </w:rPr>
        <w:t xml:space="preserve">= 2.9175 </w:t>
      </w:r>
      <w:proofErr w:type="spellStart"/>
      <w:r>
        <w:rPr>
          <w:sz w:val="44"/>
          <w:lang w:val="uk-UA"/>
        </w:rPr>
        <w:t>мкА</w:t>
      </w:r>
      <w:proofErr w:type="spellEnd"/>
      <w:r>
        <w:rPr>
          <w:sz w:val="44"/>
          <w:lang w:val="uk-UA"/>
        </w:rPr>
        <w:t xml:space="preserve">, та через невелику зміну струму </w:t>
      </w:r>
      <w:proofErr w:type="spellStart"/>
      <w:r>
        <w:rPr>
          <w:sz w:val="44"/>
          <w:lang w:val="uk-UA"/>
        </w:rPr>
        <w:t>колектора</w:t>
      </w:r>
      <w:proofErr w:type="spellEnd"/>
      <w:r>
        <w:rPr>
          <w:sz w:val="44"/>
          <w:lang w:val="uk-UA"/>
        </w:rPr>
        <w:t xml:space="preserve"> знаємо і його приблизне значення </w:t>
      </w:r>
      <w:proofErr w:type="spellStart"/>
      <w:r>
        <w:rPr>
          <w:sz w:val="44"/>
          <w:lang w:val="en-US"/>
        </w:rPr>
        <w:t>Ic</w:t>
      </w:r>
      <w:proofErr w:type="spellEnd"/>
      <w:r w:rsidRPr="009A7389">
        <w:rPr>
          <w:sz w:val="44"/>
        </w:rPr>
        <w:t xml:space="preserve">=4.518 </w:t>
      </w:r>
      <w:proofErr w:type="spellStart"/>
      <w:r>
        <w:rPr>
          <w:sz w:val="44"/>
          <w:lang w:val="uk-UA"/>
        </w:rPr>
        <w:t>мА</w:t>
      </w:r>
      <w:proofErr w:type="spellEnd"/>
      <w:r>
        <w:rPr>
          <w:sz w:val="44"/>
          <w:lang w:val="uk-UA"/>
        </w:rPr>
        <w:t>.</w:t>
      </w:r>
    </w:p>
    <w:p w:rsidR="00010771" w:rsidRDefault="00010771">
      <w:pPr>
        <w:rPr>
          <w:sz w:val="44"/>
          <w:lang w:val="uk-UA"/>
        </w:rPr>
      </w:pPr>
      <w:r>
        <w:rPr>
          <w:sz w:val="44"/>
          <w:lang w:val="uk-UA"/>
        </w:rPr>
        <w:lastRenderedPageBreak/>
        <w:t>Далі будуємо пряму навантаження за сигналом</w:t>
      </w:r>
      <w:r>
        <w:rPr>
          <w:noProof/>
          <w:lang w:eastAsia="ru-RU"/>
        </w:rPr>
        <w:drawing>
          <wp:inline distT="0" distB="0" distL="0" distR="0" wp14:anchorId="67872A9E" wp14:editId="43DF81CE">
            <wp:extent cx="5940425" cy="333961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771" w:rsidRDefault="00010771">
      <w:pPr>
        <w:rPr>
          <w:sz w:val="44"/>
          <w:lang w:val="uk-UA"/>
        </w:rPr>
      </w:pPr>
      <w:r>
        <w:rPr>
          <w:noProof/>
          <w:sz w:val="44"/>
          <w:lang w:eastAsia="ru-RU"/>
        </w:rPr>
        <w:drawing>
          <wp:inline distT="0" distB="0" distL="0" distR="0">
            <wp:extent cx="5943600" cy="264731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0771" w:rsidRDefault="00010771">
      <w:pPr>
        <w:rPr>
          <w:sz w:val="44"/>
          <w:lang w:val="uk-UA"/>
        </w:rPr>
      </w:pPr>
      <w:r>
        <w:rPr>
          <w:sz w:val="44"/>
          <w:lang w:val="uk-UA"/>
        </w:rPr>
        <w:t xml:space="preserve">Як використали раніше </w:t>
      </w:r>
      <w:proofErr w:type="spellStart"/>
      <w:r>
        <w:rPr>
          <w:sz w:val="44"/>
          <w:lang w:val="en-US"/>
        </w:rPr>
        <w:t>Ic</w:t>
      </w:r>
      <w:proofErr w:type="spellEnd"/>
      <w:r>
        <w:rPr>
          <w:sz w:val="44"/>
          <w:lang w:val="uk-UA"/>
        </w:rPr>
        <w:t xml:space="preserve"> для І</w:t>
      </w:r>
      <w:r>
        <w:rPr>
          <w:sz w:val="44"/>
          <w:vertAlign w:val="subscript"/>
          <w:lang w:val="uk-UA"/>
        </w:rPr>
        <w:t>В</w:t>
      </w:r>
      <w:r>
        <w:rPr>
          <w:sz w:val="44"/>
          <w:lang w:val="uk-UA"/>
        </w:rPr>
        <w:t xml:space="preserve"> робочої точки майже сталий. </w:t>
      </w:r>
    </w:p>
    <w:p w:rsidR="00010771" w:rsidRDefault="00010771">
      <w:pPr>
        <w:rPr>
          <w:sz w:val="44"/>
          <w:lang w:val="uk-UA"/>
        </w:rPr>
      </w:pPr>
      <w:r>
        <w:rPr>
          <w:sz w:val="44"/>
          <w:lang w:val="uk-UA"/>
        </w:rPr>
        <w:t xml:space="preserve">Ра останніми двома рисунками обираються параметри першого каскаду, щоб сигнал на виході був не дуже великої амплітуди та не </w:t>
      </w:r>
      <w:r>
        <w:rPr>
          <w:sz w:val="44"/>
          <w:lang w:val="uk-UA"/>
        </w:rPr>
        <w:lastRenderedPageBreak/>
        <w:t>виходив за межі нормальної роботи транзистора другого каскаду.</w:t>
      </w:r>
    </w:p>
    <w:p w:rsidR="00010771" w:rsidRDefault="00010771">
      <w:pPr>
        <w:rPr>
          <w:sz w:val="44"/>
          <w:lang w:val="uk-UA"/>
        </w:rPr>
      </w:pPr>
      <w:r>
        <w:rPr>
          <w:sz w:val="44"/>
          <w:lang w:val="uk-UA"/>
        </w:rPr>
        <w:t>Далі, знаючи рівняння прямої навантаження за сигналом та</w:t>
      </w:r>
    </w:p>
    <w:p w:rsidR="00010771" w:rsidRDefault="00010771">
      <w:pPr>
        <w:rPr>
          <w:sz w:val="44"/>
          <w:lang w:val="uk-UA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462218DA" wp14:editId="25204966">
            <wp:extent cx="4635795" cy="3213342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960" cy="3221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0771" w:rsidRPr="00010771" w:rsidRDefault="00AB134D">
      <w:pPr>
        <w:rPr>
          <w:sz w:val="44"/>
          <w:lang w:val="uk-UA"/>
        </w:rPr>
      </w:pPr>
      <w:r>
        <w:rPr>
          <w:sz w:val="44"/>
          <w:lang w:val="uk-UA"/>
        </w:rPr>
        <w:t>Знаходимо значення (перетин з ОХ)</w:t>
      </w:r>
    </w:p>
    <w:p w:rsidR="009A7389" w:rsidRPr="00AB134D" w:rsidRDefault="00AB134D">
      <w:pPr>
        <w:rPr>
          <w:sz w:val="44"/>
          <w:lang w:val="uk-UA"/>
        </w:rPr>
      </w:pPr>
      <w:r>
        <w:rPr>
          <w:sz w:val="44"/>
          <w:lang w:val="en-US"/>
        </w:rPr>
        <w:t>U</w:t>
      </w:r>
      <w:r>
        <w:rPr>
          <w:sz w:val="44"/>
          <w:vertAlign w:val="subscript"/>
          <w:lang w:val="uk-UA"/>
        </w:rPr>
        <w:t xml:space="preserve">СЕ </w:t>
      </w:r>
      <w:r>
        <w:rPr>
          <w:sz w:val="44"/>
          <w:lang w:val="uk-UA"/>
        </w:rPr>
        <w:t>+ І</w:t>
      </w:r>
      <w:r>
        <w:rPr>
          <w:sz w:val="44"/>
          <w:vertAlign w:val="subscript"/>
          <w:lang w:val="uk-UA"/>
        </w:rPr>
        <w:t>С</w:t>
      </w:r>
      <w:r w:rsidRPr="00AB134D">
        <w:rPr>
          <w:sz w:val="44"/>
        </w:rPr>
        <w:t xml:space="preserve"> </w:t>
      </w:r>
      <w:r>
        <w:rPr>
          <w:sz w:val="44"/>
          <w:lang w:val="en-US"/>
        </w:rPr>
        <w:t>R</w:t>
      </w:r>
      <w:r>
        <w:rPr>
          <w:sz w:val="44"/>
          <w:vertAlign w:val="subscript"/>
          <w:lang w:val="uk-UA"/>
        </w:rPr>
        <w:t>ас</w:t>
      </w:r>
      <w:r>
        <w:rPr>
          <w:sz w:val="44"/>
          <w:lang w:val="uk-UA"/>
        </w:rPr>
        <w:t xml:space="preserve"> = 0.5113/0.1015 = 5.03828984 В</w:t>
      </w:r>
    </w:p>
    <w:p w:rsidR="001442BD" w:rsidRPr="00AB134D" w:rsidRDefault="00AB134D">
      <w:pPr>
        <w:rPr>
          <w:sz w:val="44"/>
          <w:lang w:val="uk-UA"/>
        </w:rPr>
      </w:pPr>
      <w:r>
        <w:rPr>
          <w:sz w:val="44"/>
          <w:lang w:val="uk-UA"/>
        </w:rPr>
        <w:t>І</w:t>
      </w:r>
      <w:r>
        <w:rPr>
          <w:sz w:val="44"/>
          <w:vertAlign w:val="subscript"/>
          <w:lang w:val="uk-UA"/>
        </w:rPr>
        <w:t>С</w:t>
      </w:r>
      <w:r w:rsidRPr="00AB134D">
        <w:rPr>
          <w:sz w:val="44"/>
        </w:rPr>
        <w:t xml:space="preserve"> </w:t>
      </w:r>
      <w:r>
        <w:rPr>
          <w:sz w:val="44"/>
          <w:lang w:val="en-US"/>
        </w:rPr>
        <w:t>R</w:t>
      </w:r>
      <w:r>
        <w:rPr>
          <w:sz w:val="44"/>
          <w:vertAlign w:val="subscript"/>
          <w:lang w:val="uk-UA"/>
        </w:rPr>
        <w:t xml:space="preserve">ас </w:t>
      </w:r>
      <w:r>
        <w:rPr>
          <w:sz w:val="44"/>
          <w:lang w:val="uk-UA"/>
        </w:rPr>
        <w:t>= 0.03828984 В та  І</w:t>
      </w:r>
      <w:r>
        <w:rPr>
          <w:sz w:val="44"/>
          <w:vertAlign w:val="subscript"/>
          <w:lang w:val="uk-UA"/>
        </w:rPr>
        <w:t xml:space="preserve">С </w:t>
      </w:r>
      <w:r>
        <w:rPr>
          <w:sz w:val="44"/>
          <w:lang w:val="uk-UA"/>
        </w:rPr>
        <w:t>= 0.004518 А</w:t>
      </w:r>
    </w:p>
    <w:p w:rsidR="00AB134D" w:rsidRDefault="00AB134D">
      <w:pPr>
        <w:rPr>
          <w:sz w:val="44"/>
          <w:lang w:val="uk-UA"/>
        </w:rPr>
      </w:pPr>
      <w:r>
        <w:rPr>
          <w:sz w:val="44"/>
          <w:lang w:val="en-US"/>
        </w:rPr>
        <w:t>R</w:t>
      </w:r>
      <w:r>
        <w:rPr>
          <w:sz w:val="44"/>
          <w:vertAlign w:val="subscript"/>
          <w:lang w:val="uk-UA"/>
        </w:rPr>
        <w:t>ас</w:t>
      </w:r>
      <w:r>
        <w:rPr>
          <w:sz w:val="44"/>
          <w:lang w:val="uk-UA"/>
        </w:rPr>
        <w:t xml:space="preserve"> = 0.03828984/0.004518 = 8.4749 </w:t>
      </w:r>
      <w:proofErr w:type="spellStart"/>
      <w:r>
        <w:rPr>
          <w:sz w:val="44"/>
          <w:lang w:val="uk-UA"/>
        </w:rPr>
        <w:t>Ом</w:t>
      </w:r>
      <w:proofErr w:type="spellEnd"/>
    </w:p>
    <w:p w:rsidR="00AB134D" w:rsidRDefault="00AB134D">
      <w:pPr>
        <w:rPr>
          <w:sz w:val="44"/>
          <w:lang w:val="uk-UA"/>
        </w:rPr>
      </w:pPr>
      <w:r>
        <w:rPr>
          <w:sz w:val="44"/>
          <w:lang w:val="uk-UA"/>
        </w:rPr>
        <w:t xml:space="preserve">Знаючи, що опір для сигналу </w:t>
      </w:r>
      <w:r>
        <w:rPr>
          <w:sz w:val="44"/>
          <w:lang w:val="en-US"/>
        </w:rPr>
        <w:t>R</w:t>
      </w:r>
      <w:r>
        <w:rPr>
          <w:sz w:val="44"/>
          <w:vertAlign w:val="subscript"/>
          <w:lang w:val="uk-UA"/>
        </w:rPr>
        <w:t>ас</w:t>
      </w:r>
      <w:r>
        <w:rPr>
          <w:sz w:val="44"/>
          <w:lang w:val="uk-UA"/>
        </w:rPr>
        <w:t xml:space="preserve"> = </w:t>
      </w:r>
      <w:r>
        <w:rPr>
          <w:sz w:val="44"/>
          <w:lang w:val="en-US"/>
        </w:rPr>
        <w:t>R</w:t>
      </w:r>
      <w:r>
        <w:rPr>
          <w:sz w:val="44"/>
          <w:vertAlign w:val="subscript"/>
          <w:lang w:val="uk-UA"/>
        </w:rPr>
        <w:t>К</w:t>
      </w:r>
      <w:r w:rsidRPr="00AB134D">
        <w:rPr>
          <w:sz w:val="44"/>
          <w:lang w:val="uk-UA"/>
        </w:rPr>
        <w:t>||</w:t>
      </w:r>
      <w:r>
        <w:rPr>
          <w:sz w:val="44"/>
          <w:lang w:val="en-US"/>
        </w:rPr>
        <w:t>h</w:t>
      </w:r>
      <w:r w:rsidRPr="00AB134D">
        <w:rPr>
          <w:sz w:val="44"/>
          <w:vertAlign w:val="subscript"/>
          <w:lang w:val="uk-UA"/>
        </w:rPr>
        <w:t>12</w:t>
      </w:r>
      <w:r w:rsidRPr="00AB134D">
        <w:rPr>
          <w:sz w:val="44"/>
          <w:lang w:val="uk-UA"/>
        </w:rPr>
        <w:t>||</w:t>
      </w:r>
      <w:proofErr w:type="spellStart"/>
      <w:r>
        <w:rPr>
          <w:sz w:val="44"/>
          <w:lang w:val="en-US"/>
        </w:rPr>
        <w:t>R</w:t>
      </w:r>
      <w:r>
        <w:rPr>
          <w:sz w:val="44"/>
          <w:vertAlign w:val="subscript"/>
          <w:lang w:val="en-US"/>
        </w:rPr>
        <w:t>b</w:t>
      </w:r>
      <w:proofErr w:type="spellEnd"/>
      <w:r w:rsidRPr="00AB134D">
        <w:rPr>
          <w:sz w:val="44"/>
          <w:lang w:val="uk-UA"/>
        </w:rPr>
        <w:t xml:space="preserve"> ,</w:t>
      </w:r>
      <w:r>
        <w:rPr>
          <w:sz w:val="44"/>
          <w:lang w:val="uk-UA"/>
        </w:rPr>
        <w:t xml:space="preserve"> нехтували опором емітера, бо він значно менший вхідного опору транзистора, знаходимо значення </w:t>
      </w:r>
      <w:r>
        <w:rPr>
          <w:sz w:val="44"/>
          <w:lang w:val="en-US"/>
        </w:rPr>
        <w:t>R</w:t>
      </w:r>
      <w:r>
        <w:rPr>
          <w:sz w:val="44"/>
          <w:vertAlign w:val="subscript"/>
          <w:lang w:val="uk-UA"/>
        </w:rPr>
        <w:t xml:space="preserve">К </w:t>
      </w:r>
      <w:r>
        <w:rPr>
          <w:sz w:val="44"/>
          <w:lang w:val="uk-UA"/>
        </w:rPr>
        <w:t xml:space="preserve">= 8.48 </w:t>
      </w:r>
      <w:proofErr w:type="spellStart"/>
      <w:r>
        <w:rPr>
          <w:sz w:val="44"/>
          <w:lang w:val="uk-UA"/>
        </w:rPr>
        <w:t>Ом</w:t>
      </w:r>
      <w:proofErr w:type="spellEnd"/>
      <w:r>
        <w:rPr>
          <w:sz w:val="44"/>
          <w:lang w:val="uk-UA"/>
        </w:rPr>
        <w:t>.</w:t>
      </w:r>
    </w:p>
    <w:p w:rsidR="00AA1BA9" w:rsidRDefault="00AA1BA9">
      <w:pPr>
        <w:rPr>
          <w:sz w:val="44"/>
          <w:lang w:val="uk-UA"/>
        </w:rPr>
      </w:pPr>
      <w:r>
        <w:rPr>
          <w:sz w:val="44"/>
          <w:lang w:val="uk-UA"/>
        </w:rPr>
        <w:lastRenderedPageBreak/>
        <w:t>Зібрали підсилювач на однакових каскадах:</w:t>
      </w:r>
    </w:p>
    <w:p w:rsidR="00AA1BA9" w:rsidRDefault="00AA1BA9">
      <w:pPr>
        <w:rPr>
          <w:sz w:val="44"/>
          <w:lang w:val="uk-UA"/>
        </w:rPr>
      </w:pPr>
      <w:r>
        <w:rPr>
          <w:noProof/>
          <w:sz w:val="44"/>
          <w:lang w:eastAsia="ru-RU"/>
        </w:rPr>
        <w:drawing>
          <wp:inline distT="0" distB="0" distL="0" distR="0">
            <wp:extent cx="5943600" cy="2987675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520" w:rsidRDefault="00AA1BA9">
      <w:pPr>
        <w:rPr>
          <w:sz w:val="44"/>
          <w:lang w:val="uk-UA"/>
        </w:rPr>
      </w:pPr>
      <w:r>
        <w:rPr>
          <w:sz w:val="44"/>
          <w:lang w:val="uk-UA"/>
        </w:rPr>
        <w:t>Коефіцієнт підсилення такого підсилювача не є великим, бо другий каскад слід змінити, збільшуючи вихідний сигнал.</w:t>
      </w:r>
      <w:r w:rsidR="00FF5520">
        <w:rPr>
          <w:sz w:val="44"/>
          <w:lang w:val="uk-UA"/>
        </w:rPr>
        <w:t xml:space="preserve"> </w:t>
      </w:r>
    </w:p>
    <w:p w:rsidR="00FF5520" w:rsidRDefault="00FF5520">
      <w:pPr>
        <w:rPr>
          <w:sz w:val="44"/>
          <w:lang w:val="uk-UA"/>
        </w:rPr>
      </w:pPr>
      <w:r>
        <w:rPr>
          <w:sz w:val="44"/>
          <w:lang w:val="uk-UA"/>
        </w:rPr>
        <w:t>Це можна зробити за рахунок збільшення колекторного опору та зменшення емітерного(менший зворотній зв</w:t>
      </w:r>
      <w:r w:rsidRPr="00FF5520">
        <w:rPr>
          <w:sz w:val="44"/>
        </w:rPr>
        <w:t>’</w:t>
      </w:r>
      <w:proofErr w:type="spellStart"/>
      <w:r>
        <w:rPr>
          <w:sz w:val="44"/>
          <w:lang w:val="uk-UA"/>
        </w:rPr>
        <w:t>язок</w:t>
      </w:r>
      <w:proofErr w:type="spellEnd"/>
      <w:r>
        <w:rPr>
          <w:sz w:val="44"/>
          <w:lang w:val="uk-UA"/>
        </w:rPr>
        <w:t xml:space="preserve"> за сигналом). </w:t>
      </w:r>
    </w:p>
    <w:p w:rsidR="00FF5520" w:rsidRDefault="00FF5520">
      <w:pPr>
        <w:rPr>
          <w:sz w:val="44"/>
          <w:lang w:val="uk-UA"/>
        </w:rPr>
      </w:pPr>
      <w:r>
        <w:rPr>
          <w:sz w:val="44"/>
          <w:lang w:val="uk-UA"/>
        </w:rPr>
        <w:t>Допрацьована схема показана нижче</w:t>
      </w:r>
    </w:p>
    <w:p w:rsidR="00AA1BA9" w:rsidRDefault="00FF5520">
      <w:pPr>
        <w:rPr>
          <w:sz w:val="44"/>
          <w:lang w:val="uk-UA"/>
        </w:rPr>
      </w:pPr>
      <w:r>
        <w:rPr>
          <w:noProof/>
          <w:sz w:val="44"/>
          <w:lang w:eastAsia="ru-RU"/>
        </w:rPr>
        <w:lastRenderedPageBreak/>
        <w:drawing>
          <wp:inline distT="0" distB="0" distL="0" distR="0">
            <wp:extent cx="5932805" cy="3083560"/>
            <wp:effectExtent l="0" t="0" r="0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1BA9">
        <w:rPr>
          <w:sz w:val="44"/>
          <w:lang w:val="uk-UA"/>
        </w:rPr>
        <w:t xml:space="preserve"> </w:t>
      </w:r>
    </w:p>
    <w:p w:rsidR="00FF5520" w:rsidRDefault="00FF5520">
      <w:pPr>
        <w:rPr>
          <w:sz w:val="44"/>
          <w:lang w:val="uk-UA"/>
        </w:rPr>
      </w:pPr>
      <w:r>
        <w:rPr>
          <w:sz w:val="44"/>
          <w:lang w:val="uk-UA"/>
        </w:rPr>
        <w:t>Красивий вихід:</w:t>
      </w:r>
    </w:p>
    <w:p w:rsidR="00FF5520" w:rsidRDefault="00FF5520">
      <w:pPr>
        <w:rPr>
          <w:sz w:val="44"/>
          <w:lang w:val="uk-UA"/>
        </w:rPr>
      </w:pPr>
      <w:r>
        <w:rPr>
          <w:noProof/>
          <w:lang w:eastAsia="ru-RU"/>
        </w:rPr>
        <w:drawing>
          <wp:inline distT="0" distB="0" distL="0" distR="0" wp14:anchorId="54030FFB" wp14:editId="59A5A490">
            <wp:extent cx="5940425" cy="3339611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AEE" w:rsidRDefault="00AF7AEE">
      <w:pPr>
        <w:rPr>
          <w:sz w:val="44"/>
          <w:lang w:val="uk-UA"/>
        </w:rPr>
      </w:pPr>
      <w:r>
        <w:rPr>
          <w:sz w:val="44"/>
          <w:lang w:val="uk-UA"/>
        </w:rPr>
        <w:t xml:space="preserve">Як видно, вихідний сигнал знаходиться не в </w:t>
      </w:r>
      <w:proofErr w:type="spellStart"/>
      <w:r>
        <w:rPr>
          <w:sz w:val="44"/>
          <w:lang w:val="uk-UA"/>
        </w:rPr>
        <w:t>протифазі</w:t>
      </w:r>
      <w:proofErr w:type="spellEnd"/>
      <w:r>
        <w:rPr>
          <w:sz w:val="44"/>
          <w:lang w:val="uk-UA"/>
        </w:rPr>
        <w:t>, бо кожен каскад повертає на 180.</w:t>
      </w:r>
    </w:p>
    <w:p w:rsidR="00AF7AEE" w:rsidRDefault="00AF7AEE">
      <w:pPr>
        <w:rPr>
          <w:sz w:val="44"/>
          <w:lang w:val="uk-UA"/>
        </w:rPr>
      </w:pPr>
      <w:r>
        <w:rPr>
          <w:sz w:val="44"/>
          <w:lang w:val="uk-UA"/>
        </w:rPr>
        <w:t>Амплітудно та частотні характеристики зображено нижче:</w:t>
      </w:r>
    </w:p>
    <w:p w:rsidR="00AF7AEE" w:rsidRDefault="00AF7AEE">
      <w:pPr>
        <w:rPr>
          <w:sz w:val="44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579EE466" wp14:editId="1C7B5260">
            <wp:extent cx="5940425" cy="3339611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AEE" w:rsidRDefault="00AF7AEE">
      <w:pPr>
        <w:rPr>
          <w:sz w:val="44"/>
          <w:lang w:val="uk-UA"/>
        </w:rPr>
      </w:pPr>
      <w:r>
        <w:rPr>
          <w:sz w:val="44"/>
          <w:lang w:val="uk-UA"/>
        </w:rPr>
        <w:t xml:space="preserve">Максимальне підсилення до 987.48 </w:t>
      </w:r>
      <w:proofErr w:type="spellStart"/>
      <w:r>
        <w:rPr>
          <w:sz w:val="44"/>
          <w:lang w:val="uk-UA"/>
        </w:rPr>
        <w:t>мВ</w:t>
      </w:r>
      <w:proofErr w:type="spellEnd"/>
      <w:r>
        <w:rPr>
          <w:sz w:val="44"/>
          <w:lang w:val="uk-UA"/>
        </w:rPr>
        <w:t>.</w:t>
      </w:r>
    </w:p>
    <w:p w:rsidR="00AF7AEE" w:rsidRDefault="00AF7AEE">
      <w:pPr>
        <w:rPr>
          <w:sz w:val="44"/>
          <w:lang w:val="uk-UA"/>
        </w:rPr>
      </w:pPr>
      <w:r>
        <w:rPr>
          <w:sz w:val="44"/>
          <w:lang w:val="uk-UA"/>
        </w:rPr>
        <w:t xml:space="preserve">Смуга пропускання від 13 </w:t>
      </w:r>
      <w:proofErr w:type="spellStart"/>
      <w:r>
        <w:rPr>
          <w:sz w:val="44"/>
          <w:lang w:val="uk-UA"/>
        </w:rPr>
        <w:t>Гц</w:t>
      </w:r>
      <w:proofErr w:type="spellEnd"/>
      <w:r>
        <w:rPr>
          <w:sz w:val="44"/>
          <w:lang w:val="uk-UA"/>
        </w:rPr>
        <w:t xml:space="preserve"> до 700 </w:t>
      </w:r>
      <w:proofErr w:type="spellStart"/>
      <w:r>
        <w:rPr>
          <w:sz w:val="44"/>
          <w:lang w:val="uk-UA"/>
        </w:rPr>
        <w:t>кГц</w:t>
      </w:r>
      <w:proofErr w:type="spellEnd"/>
      <w:r w:rsidR="007F5D02">
        <w:rPr>
          <w:sz w:val="44"/>
          <w:lang w:val="uk-UA"/>
        </w:rPr>
        <w:t>.</w:t>
      </w:r>
    </w:p>
    <w:p w:rsidR="00FD066B" w:rsidRDefault="00FD066B">
      <w:pPr>
        <w:rPr>
          <w:sz w:val="44"/>
          <w:lang w:val="uk-UA"/>
        </w:rPr>
      </w:pPr>
    </w:p>
    <w:p w:rsidR="00FD066B" w:rsidRDefault="00FD066B">
      <w:pPr>
        <w:rPr>
          <w:sz w:val="44"/>
          <w:lang w:val="uk-UA"/>
        </w:rPr>
      </w:pPr>
      <w:r>
        <w:rPr>
          <w:sz w:val="44"/>
          <w:lang w:val="uk-UA"/>
        </w:rPr>
        <w:t xml:space="preserve">Було додано до схеми підключення з індуктивною </w:t>
      </w:r>
      <w:proofErr w:type="spellStart"/>
      <w:r>
        <w:rPr>
          <w:sz w:val="44"/>
          <w:lang w:val="uk-UA"/>
        </w:rPr>
        <w:t>триточкою</w:t>
      </w:r>
      <w:proofErr w:type="spellEnd"/>
      <w:r>
        <w:rPr>
          <w:sz w:val="44"/>
          <w:lang w:val="uk-UA"/>
        </w:rPr>
        <w:t>:</w:t>
      </w:r>
    </w:p>
    <w:p w:rsidR="00FD066B" w:rsidRDefault="00FD066B">
      <w:pPr>
        <w:rPr>
          <w:sz w:val="44"/>
          <w:lang w:val="uk-UA"/>
        </w:rPr>
      </w:pPr>
      <w:r>
        <w:rPr>
          <w:noProof/>
          <w:sz w:val="44"/>
          <w:lang w:eastAsia="ru-RU"/>
        </w:rPr>
        <w:drawing>
          <wp:inline distT="0" distB="0" distL="0" distR="0">
            <wp:extent cx="5805377" cy="3214922"/>
            <wp:effectExtent l="0" t="0" r="508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430" cy="3214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D02" w:rsidRDefault="00FD066B">
      <w:pPr>
        <w:rPr>
          <w:sz w:val="44"/>
          <w:lang w:val="uk-UA"/>
        </w:rPr>
      </w:pPr>
      <w:r>
        <w:rPr>
          <w:sz w:val="44"/>
          <w:lang w:val="uk-UA"/>
        </w:rPr>
        <w:lastRenderedPageBreak/>
        <w:t>Що давало генерації наступного вигляду:</w:t>
      </w:r>
    </w:p>
    <w:p w:rsidR="00FD066B" w:rsidRDefault="00FD066B">
      <w:pPr>
        <w:rPr>
          <w:sz w:val="44"/>
          <w:lang w:val="uk-UA"/>
        </w:rPr>
      </w:pPr>
    </w:p>
    <w:p w:rsidR="00FD066B" w:rsidRDefault="00FD066B">
      <w:pPr>
        <w:rPr>
          <w:sz w:val="44"/>
          <w:lang w:val="uk-UA"/>
        </w:rPr>
      </w:pPr>
      <w:r>
        <w:rPr>
          <w:noProof/>
          <w:lang w:eastAsia="ru-RU"/>
        </w:rPr>
        <w:drawing>
          <wp:inline distT="0" distB="0" distL="0" distR="0" wp14:anchorId="01F690D8" wp14:editId="1970F3C7">
            <wp:extent cx="5940425" cy="3339611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66B" w:rsidRPr="00AB134D" w:rsidRDefault="00FD066B">
      <w:pPr>
        <w:rPr>
          <w:sz w:val="44"/>
          <w:lang w:val="uk-UA"/>
        </w:rPr>
      </w:pPr>
      <w:r>
        <w:rPr>
          <w:noProof/>
          <w:lang w:eastAsia="ru-RU"/>
        </w:rPr>
        <w:drawing>
          <wp:inline distT="0" distB="0" distL="0" distR="0" wp14:anchorId="388463A7" wp14:editId="45129C7F">
            <wp:extent cx="5940425" cy="3339611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2BD" w:rsidRPr="00090D5F" w:rsidRDefault="00090D5F">
      <w:pPr>
        <w:rPr>
          <w:sz w:val="44"/>
          <w:lang w:val="uk-UA"/>
        </w:rPr>
      </w:pPr>
      <w:r>
        <w:rPr>
          <w:sz w:val="44"/>
          <w:lang w:val="uk-UA"/>
        </w:rPr>
        <w:t xml:space="preserve">Висновок: У цій лабораторній роботі було </w:t>
      </w:r>
      <w:proofErr w:type="spellStart"/>
      <w:r>
        <w:rPr>
          <w:sz w:val="44"/>
          <w:lang w:val="uk-UA"/>
        </w:rPr>
        <w:t>побудавано</w:t>
      </w:r>
      <w:proofErr w:type="spellEnd"/>
      <w:r>
        <w:rPr>
          <w:sz w:val="44"/>
          <w:lang w:val="uk-UA"/>
        </w:rPr>
        <w:t xml:space="preserve"> схему двокаскадного підсилювача з повністю розрахованими параметрами. </w:t>
      </w:r>
      <w:r>
        <w:rPr>
          <w:sz w:val="44"/>
          <w:lang w:val="uk-UA"/>
        </w:rPr>
        <w:lastRenderedPageBreak/>
        <w:t xml:space="preserve">Коефіцієнт підсилення 987.5 разів, що при 1000 бажаних на початку розрахунку параметрів є дуже хорошим результатом. Також було додано схему з </w:t>
      </w:r>
      <w:proofErr w:type="spellStart"/>
      <w:r>
        <w:rPr>
          <w:sz w:val="44"/>
          <w:lang w:val="uk-UA"/>
        </w:rPr>
        <w:t>автогенераціями</w:t>
      </w:r>
      <w:proofErr w:type="spellEnd"/>
      <w:r>
        <w:rPr>
          <w:sz w:val="44"/>
          <w:lang w:val="uk-UA"/>
        </w:rPr>
        <w:t>, що забезпечувались позитивним зворотнім зв</w:t>
      </w:r>
      <w:r w:rsidRPr="00090D5F">
        <w:rPr>
          <w:sz w:val="44"/>
        </w:rPr>
        <w:t>’</w:t>
      </w:r>
      <w:proofErr w:type="spellStart"/>
      <w:r>
        <w:rPr>
          <w:sz w:val="44"/>
          <w:lang w:val="uk-UA"/>
        </w:rPr>
        <w:t>язком</w:t>
      </w:r>
      <w:proofErr w:type="spellEnd"/>
      <w:r>
        <w:rPr>
          <w:sz w:val="44"/>
          <w:lang w:val="uk-UA"/>
        </w:rPr>
        <w:t xml:space="preserve"> від індуктивної </w:t>
      </w:r>
      <w:proofErr w:type="spellStart"/>
      <w:r>
        <w:rPr>
          <w:sz w:val="44"/>
          <w:lang w:val="uk-UA"/>
        </w:rPr>
        <w:t>триточки</w:t>
      </w:r>
      <w:proofErr w:type="spellEnd"/>
      <w:r>
        <w:rPr>
          <w:sz w:val="44"/>
          <w:lang w:val="uk-UA"/>
        </w:rPr>
        <w:t xml:space="preserve">. Амплітуда вихідного сигналу вийшла 55 </w:t>
      </w:r>
      <w:proofErr w:type="spellStart"/>
      <w:r>
        <w:rPr>
          <w:sz w:val="44"/>
          <w:lang w:val="uk-UA"/>
        </w:rPr>
        <w:t>мВ</w:t>
      </w:r>
      <w:proofErr w:type="spellEnd"/>
      <w:r>
        <w:rPr>
          <w:sz w:val="44"/>
          <w:lang w:val="uk-UA"/>
        </w:rPr>
        <w:t xml:space="preserve"> та частота – 1.5 МГц. Результати не </w:t>
      </w:r>
      <w:proofErr w:type="spellStart"/>
      <w:r>
        <w:rPr>
          <w:sz w:val="44"/>
          <w:lang w:val="uk-UA"/>
        </w:rPr>
        <w:t>задовільняють</w:t>
      </w:r>
      <w:proofErr w:type="spellEnd"/>
      <w:r>
        <w:rPr>
          <w:sz w:val="44"/>
          <w:lang w:val="uk-UA"/>
        </w:rPr>
        <w:t xml:space="preserve"> поставлену задачу але з певних причин вимушений на них зупинитись.</w:t>
      </w:r>
      <w:bookmarkStart w:id="0" w:name="_GoBack"/>
      <w:bookmarkEnd w:id="0"/>
    </w:p>
    <w:sectPr w:rsidR="001442BD" w:rsidRPr="00090D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42BD"/>
    <w:rsid w:val="000074DB"/>
    <w:rsid w:val="00010771"/>
    <w:rsid w:val="00090D5F"/>
    <w:rsid w:val="001442BD"/>
    <w:rsid w:val="00310354"/>
    <w:rsid w:val="004263E0"/>
    <w:rsid w:val="007F5D02"/>
    <w:rsid w:val="00977EEA"/>
    <w:rsid w:val="0099359E"/>
    <w:rsid w:val="009A7389"/>
    <w:rsid w:val="00A41A61"/>
    <w:rsid w:val="00AA1BA9"/>
    <w:rsid w:val="00AB134D"/>
    <w:rsid w:val="00AF7AEE"/>
    <w:rsid w:val="00C643C4"/>
    <w:rsid w:val="00EE2219"/>
    <w:rsid w:val="00F807C6"/>
    <w:rsid w:val="00FD066B"/>
    <w:rsid w:val="00FF5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42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42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42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42B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446</TotalTime>
  <Pages>9</Pages>
  <Words>378</Words>
  <Characters>2161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2</cp:revision>
  <dcterms:created xsi:type="dcterms:W3CDTF">2020-06-03T10:53:00Z</dcterms:created>
  <dcterms:modified xsi:type="dcterms:W3CDTF">2020-06-09T14:42:00Z</dcterms:modified>
</cp:coreProperties>
</file>